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A1CC" w14:textId="680CC200" w:rsidR="005D06E9" w:rsidRPr="005F78F3" w:rsidRDefault="00886157" w:rsidP="00886157">
      <w:pPr>
        <w:spacing w:after="0" w:line="240" w:lineRule="auto"/>
        <w:rPr>
          <w:rFonts w:ascii="Arial" w:hAnsi="Arial" w:cs="Arial"/>
          <w:b/>
          <w:bCs/>
          <w:sz w:val="40"/>
          <w:szCs w:val="40"/>
        </w:rPr>
      </w:pPr>
      <w:r w:rsidRPr="005F78F3">
        <w:rPr>
          <w:rFonts w:ascii="Arial" w:hAnsi="Arial" w:cs="Arial"/>
          <w:b/>
          <w:bCs/>
          <w:sz w:val="40"/>
          <w:szCs w:val="40"/>
        </w:rPr>
        <w:t>Onbevangen ontmoeten</w:t>
      </w:r>
      <w:r w:rsidR="001C2CCF">
        <w:rPr>
          <w:rFonts w:ascii="Arial" w:hAnsi="Arial" w:cs="Arial"/>
          <w:b/>
          <w:bCs/>
          <w:sz w:val="40"/>
          <w:szCs w:val="40"/>
        </w:rPr>
        <w:t xml:space="preserve"> </w:t>
      </w:r>
    </w:p>
    <w:p w14:paraId="38E8BCFC" w14:textId="77777777" w:rsidR="00886157" w:rsidRDefault="00886157" w:rsidP="00886157">
      <w:pPr>
        <w:spacing w:after="0" w:line="240" w:lineRule="auto"/>
        <w:rPr>
          <w:rFonts w:ascii="Arial" w:hAnsi="Arial" w:cs="Arial"/>
          <w:sz w:val="18"/>
          <w:szCs w:val="18"/>
        </w:rPr>
      </w:pPr>
    </w:p>
    <w:p w14:paraId="5AE7639E" w14:textId="4F4331AC" w:rsidR="00886157" w:rsidRDefault="00886157" w:rsidP="00886157">
      <w:pPr>
        <w:spacing w:after="0" w:line="240" w:lineRule="auto"/>
        <w:rPr>
          <w:rFonts w:ascii="Arial" w:hAnsi="Arial" w:cs="Arial"/>
          <w:sz w:val="18"/>
          <w:szCs w:val="18"/>
        </w:rPr>
      </w:pPr>
      <w:r>
        <w:rPr>
          <w:rFonts w:ascii="Arial" w:hAnsi="Arial" w:cs="Arial"/>
          <w:sz w:val="18"/>
          <w:szCs w:val="18"/>
        </w:rPr>
        <w:t xml:space="preserve">Ken je ze? Die mensen die jou wel even vertellen wat ze van jouw keuze vinden, uiteenzetten </w:t>
      </w:r>
      <w:r w:rsidR="001A604F">
        <w:rPr>
          <w:rFonts w:ascii="Arial" w:hAnsi="Arial" w:cs="Arial"/>
          <w:sz w:val="18"/>
          <w:szCs w:val="18"/>
        </w:rPr>
        <w:t>hoe</w:t>
      </w:r>
      <w:r>
        <w:rPr>
          <w:rFonts w:ascii="Arial" w:hAnsi="Arial" w:cs="Arial"/>
          <w:sz w:val="18"/>
          <w:szCs w:val="18"/>
        </w:rPr>
        <w:t xml:space="preserve"> je het anders moet doen</w:t>
      </w:r>
      <w:r w:rsidR="00281B11">
        <w:rPr>
          <w:rFonts w:ascii="Arial" w:hAnsi="Arial" w:cs="Arial"/>
          <w:sz w:val="18"/>
          <w:szCs w:val="18"/>
        </w:rPr>
        <w:t xml:space="preserve">, </w:t>
      </w:r>
      <w:r w:rsidR="001A604F">
        <w:rPr>
          <w:rFonts w:ascii="Arial" w:hAnsi="Arial" w:cs="Arial"/>
          <w:sz w:val="18"/>
          <w:szCs w:val="18"/>
        </w:rPr>
        <w:t xml:space="preserve">je van alles </w:t>
      </w:r>
      <w:r w:rsidR="00281B11">
        <w:rPr>
          <w:rFonts w:ascii="Arial" w:hAnsi="Arial" w:cs="Arial"/>
          <w:sz w:val="18"/>
          <w:szCs w:val="18"/>
        </w:rPr>
        <w:t>aanraden, uitleggen, adviseren en overtuigen met een hele lading argumenten vanuit hun eigen overtuiging hoe de wereld eruitziet? Of doe je dat zelf per ongeluk ook wel eens? Omdat je zo overtuigd bent van hoe het moet of omdat je zeker weet dat jij de dingen goed ziet?</w:t>
      </w:r>
    </w:p>
    <w:p w14:paraId="47C51F7E" w14:textId="77777777" w:rsidR="00E47A30" w:rsidRDefault="00E47A30" w:rsidP="00886157">
      <w:pPr>
        <w:spacing w:after="0" w:line="240" w:lineRule="auto"/>
        <w:rPr>
          <w:rFonts w:ascii="Arial" w:hAnsi="Arial" w:cs="Arial"/>
          <w:sz w:val="18"/>
          <w:szCs w:val="18"/>
        </w:rPr>
      </w:pPr>
    </w:p>
    <w:p w14:paraId="5B81C3D7" w14:textId="1A65541A" w:rsidR="00E47A30" w:rsidRDefault="00E47A30" w:rsidP="00886157">
      <w:pPr>
        <w:spacing w:after="0" w:line="240" w:lineRule="auto"/>
        <w:rPr>
          <w:rFonts w:ascii="Arial" w:hAnsi="Arial" w:cs="Arial"/>
          <w:sz w:val="18"/>
          <w:szCs w:val="18"/>
        </w:rPr>
      </w:pPr>
      <w:r>
        <w:rPr>
          <w:rFonts w:ascii="Arial" w:hAnsi="Arial" w:cs="Arial"/>
          <w:sz w:val="18"/>
          <w:szCs w:val="18"/>
        </w:rPr>
        <w:t>Hoe goed bedoel</w:t>
      </w:r>
      <w:r w:rsidR="001A604F">
        <w:rPr>
          <w:rFonts w:ascii="Arial" w:hAnsi="Arial" w:cs="Arial"/>
          <w:sz w:val="18"/>
          <w:szCs w:val="18"/>
        </w:rPr>
        <w:t>d</w:t>
      </w:r>
      <w:r>
        <w:rPr>
          <w:rFonts w:ascii="Arial" w:hAnsi="Arial" w:cs="Arial"/>
          <w:sz w:val="18"/>
          <w:szCs w:val="18"/>
        </w:rPr>
        <w:t xml:space="preserve"> de verhalen en adviezen ook zijn, hoe goed ze ook onderbouwd zijn: het doel wordt er zelden mee bereikt. Proberen je wereldbeeld aan een ander op te leggen in de hoop dat de ander dan precies zo naar de wereld gaat kijken, is zelden effectief. Er zijn 2 redenen waarom deze tactiek niet werkt.</w:t>
      </w:r>
    </w:p>
    <w:p w14:paraId="409DD0BB" w14:textId="77777777" w:rsidR="00281B11" w:rsidRDefault="00281B11" w:rsidP="00886157">
      <w:pPr>
        <w:spacing w:after="0" w:line="240" w:lineRule="auto"/>
        <w:rPr>
          <w:rFonts w:ascii="Arial" w:hAnsi="Arial" w:cs="Arial"/>
          <w:sz w:val="18"/>
          <w:szCs w:val="18"/>
        </w:rPr>
      </w:pPr>
    </w:p>
    <w:p w14:paraId="2C727EA7" w14:textId="149C90C2" w:rsidR="006711C0" w:rsidRPr="005F78F3" w:rsidRDefault="00233E6A" w:rsidP="00886157">
      <w:pPr>
        <w:spacing w:after="0" w:line="240" w:lineRule="auto"/>
        <w:rPr>
          <w:rFonts w:ascii="Arial" w:hAnsi="Arial" w:cs="Arial"/>
          <w:b/>
          <w:bCs/>
          <w:sz w:val="32"/>
          <w:szCs w:val="32"/>
        </w:rPr>
      </w:pPr>
      <w:r w:rsidRPr="005F78F3">
        <w:rPr>
          <w:rFonts w:ascii="Arial" w:hAnsi="Arial" w:cs="Arial"/>
          <w:b/>
          <w:bCs/>
          <w:sz w:val="32"/>
          <w:szCs w:val="32"/>
        </w:rPr>
        <w:t>De eerste reden: d</w:t>
      </w:r>
      <w:r w:rsidR="006711C0" w:rsidRPr="005F78F3">
        <w:rPr>
          <w:rFonts w:ascii="Arial" w:hAnsi="Arial" w:cs="Arial"/>
          <w:b/>
          <w:bCs/>
          <w:sz w:val="32"/>
          <w:szCs w:val="32"/>
        </w:rPr>
        <w:t>e neushoornhoorn</w:t>
      </w:r>
    </w:p>
    <w:p w14:paraId="70B1015D" w14:textId="2DF66112" w:rsidR="00281B11" w:rsidRDefault="006711C0" w:rsidP="00886157">
      <w:pPr>
        <w:spacing w:after="0" w:line="240" w:lineRule="auto"/>
        <w:rPr>
          <w:rFonts w:ascii="Arial" w:hAnsi="Arial" w:cs="Arial"/>
          <w:sz w:val="18"/>
          <w:szCs w:val="18"/>
        </w:rPr>
      </w:pPr>
      <w:r>
        <w:rPr>
          <w:rFonts w:ascii="Arial" w:hAnsi="Arial" w:cs="Arial"/>
          <w:sz w:val="18"/>
          <w:szCs w:val="18"/>
        </w:rPr>
        <w:t>E</w:t>
      </w:r>
      <w:r w:rsidR="00281B11">
        <w:rPr>
          <w:rFonts w:ascii="Arial" w:hAnsi="Arial" w:cs="Arial"/>
          <w:sz w:val="18"/>
          <w:szCs w:val="18"/>
        </w:rPr>
        <w:t xml:space="preserve">en blik </w:t>
      </w:r>
      <w:r>
        <w:rPr>
          <w:rFonts w:ascii="Arial" w:hAnsi="Arial" w:cs="Arial"/>
          <w:sz w:val="18"/>
          <w:szCs w:val="18"/>
        </w:rPr>
        <w:t xml:space="preserve">is </w:t>
      </w:r>
      <w:r w:rsidR="00281B11">
        <w:rPr>
          <w:rFonts w:ascii="Arial" w:hAnsi="Arial" w:cs="Arial"/>
          <w:sz w:val="18"/>
          <w:szCs w:val="18"/>
        </w:rPr>
        <w:t xml:space="preserve">maar een blik en jouw blik </w:t>
      </w:r>
      <w:r>
        <w:rPr>
          <w:rFonts w:ascii="Arial" w:hAnsi="Arial" w:cs="Arial"/>
          <w:sz w:val="18"/>
          <w:szCs w:val="18"/>
        </w:rPr>
        <w:t xml:space="preserve">kan </w:t>
      </w:r>
      <w:r w:rsidR="00281B11">
        <w:rPr>
          <w:rFonts w:ascii="Arial" w:hAnsi="Arial" w:cs="Arial"/>
          <w:sz w:val="18"/>
          <w:szCs w:val="18"/>
        </w:rPr>
        <w:t>totaal verschillend zijn van die van een ander.</w:t>
      </w:r>
      <w:r>
        <w:rPr>
          <w:rFonts w:ascii="Arial" w:hAnsi="Arial" w:cs="Arial"/>
          <w:sz w:val="18"/>
          <w:szCs w:val="18"/>
        </w:rPr>
        <w:br/>
      </w:r>
      <w:r w:rsidR="00281B11">
        <w:rPr>
          <w:rFonts w:ascii="Arial" w:hAnsi="Arial" w:cs="Arial"/>
          <w:sz w:val="18"/>
          <w:szCs w:val="18"/>
        </w:rPr>
        <w:t>Kijk maar eens naar een theepot. Als jij toevallig de tuit in beeld hebt, ziet dat er echt anders uit dan wanneer je het handvat ziet. Als die theepot ‘de werkelijkheid’</w:t>
      </w:r>
      <w:r w:rsidR="00C730BB">
        <w:rPr>
          <w:rFonts w:ascii="Arial" w:hAnsi="Arial" w:cs="Arial"/>
          <w:sz w:val="18"/>
          <w:szCs w:val="18"/>
        </w:rPr>
        <w:t xml:space="preserve"> </w:t>
      </w:r>
      <w:r w:rsidR="00281B11">
        <w:rPr>
          <w:rFonts w:ascii="Arial" w:hAnsi="Arial" w:cs="Arial"/>
          <w:sz w:val="18"/>
          <w:szCs w:val="18"/>
        </w:rPr>
        <w:t>is, dan heb jij dus een andere werkelijkheid dan een ander.</w:t>
      </w:r>
    </w:p>
    <w:p w14:paraId="48F5E796" w14:textId="0F103BE9" w:rsidR="000B3F7B" w:rsidRDefault="00281B11" w:rsidP="000B3F7B">
      <w:pPr>
        <w:spacing w:after="0" w:line="240" w:lineRule="auto"/>
        <w:rPr>
          <w:rFonts w:ascii="Arial" w:hAnsi="Arial" w:cs="Arial"/>
          <w:sz w:val="18"/>
          <w:szCs w:val="18"/>
        </w:rPr>
      </w:pPr>
      <w:r>
        <w:rPr>
          <w:rFonts w:ascii="Arial" w:hAnsi="Arial" w:cs="Arial"/>
          <w:sz w:val="18"/>
          <w:szCs w:val="18"/>
        </w:rPr>
        <w:t xml:space="preserve">Volgens antropoloog Danielle Braun begint ons beeld zich te vormen vanaf het moment waarop we geboren worden. Zij noemt dat de neushoornhoorn. Die </w:t>
      </w:r>
      <w:r w:rsidR="00C730BB">
        <w:rPr>
          <w:rFonts w:ascii="Arial" w:hAnsi="Arial" w:cs="Arial"/>
          <w:sz w:val="18"/>
          <w:szCs w:val="18"/>
        </w:rPr>
        <w:t>neushoornhoorn begint zich te vormen</w:t>
      </w:r>
      <w:r>
        <w:rPr>
          <w:rFonts w:ascii="Arial" w:hAnsi="Arial" w:cs="Arial"/>
          <w:sz w:val="18"/>
          <w:szCs w:val="18"/>
        </w:rPr>
        <w:t xml:space="preserve"> </w:t>
      </w:r>
      <w:r w:rsidR="001A604F">
        <w:rPr>
          <w:rFonts w:ascii="Arial" w:hAnsi="Arial" w:cs="Arial"/>
          <w:sz w:val="18"/>
          <w:szCs w:val="18"/>
        </w:rPr>
        <w:t>vanaf je geboorte. Het maakt dus nogal een verschil of je wordt geboren in</w:t>
      </w:r>
      <w:r>
        <w:rPr>
          <w:rFonts w:ascii="Arial" w:hAnsi="Arial" w:cs="Arial"/>
          <w:sz w:val="18"/>
          <w:szCs w:val="18"/>
        </w:rPr>
        <w:t xml:space="preserve"> een typisch Nederlands gezin, in een stenen huis met een vader en een moeder en misschien nog wel een broertje of zusje. </w:t>
      </w:r>
      <w:r w:rsidR="00C730BB">
        <w:rPr>
          <w:rFonts w:ascii="Arial" w:hAnsi="Arial" w:cs="Arial"/>
          <w:sz w:val="18"/>
          <w:szCs w:val="18"/>
        </w:rPr>
        <w:t xml:space="preserve">En hooguit nog een huisdier om het plaatje compleet te maken. </w:t>
      </w:r>
      <w:r w:rsidR="001A604F">
        <w:rPr>
          <w:rFonts w:ascii="Arial" w:hAnsi="Arial" w:cs="Arial"/>
          <w:sz w:val="18"/>
          <w:szCs w:val="18"/>
        </w:rPr>
        <w:t xml:space="preserve">Of </w:t>
      </w:r>
      <w:r w:rsidR="00C730BB">
        <w:rPr>
          <w:rFonts w:ascii="Arial" w:hAnsi="Arial" w:cs="Arial"/>
          <w:sz w:val="18"/>
          <w:szCs w:val="18"/>
        </w:rPr>
        <w:t xml:space="preserve">als je wordt geboren bij Mongoolse nomaden </w:t>
      </w:r>
      <w:r>
        <w:rPr>
          <w:rFonts w:ascii="Arial" w:hAnsi="Arial" w:cs="Arial"/>
          <w:sz w:val="18"/>
          <w:szCs w:val="18"/>
        </w:rPr>
        <w:t xml:space="preserve">in een </w:t>
      </w:r>
      <w:proofErr w:type="spellStart"/>
      <w:r>
        <w:rPr>
          <w:rFonts w:ascii="Arial" w:hAnsi="Arial" w:cs="Arial"/>
          <w:sz w:val="18"/>
          <w:szCs w:val="18"/>
        </w:rPr>
        <w:t>yurt</w:t>
      </w:r>
      <w:proofErr w:type="spellEnd"/>
      <w:r>
        <w:rPr>
          <w:rFonts w:ascii="Arial" w:hAnsi="Arial" w:cs="Arial"/>
          <w:sz w:val="18"/>
          <w:szCs w:val="18"/>
        </w:rPr>
        <w:t xml:space="preserve"> </w:t>
      </w:r>
      <w:r w:rsidR="00C730BB">
        <w:rPr>
          <w:rFonts w:ascii="Arial" w:hAnsi="Arial" w:cs="Arial"/>
          <w:sz w:val="18"/>
          <w:szCs w:val="18"/>
        </w:rPr>
        <w:t xml:space="preserve">met naast </w:t>
      </w:r>
      <w:r w:rsidR="006711C0">
        <w:rPr>
          <w:rFonts w:ascii="Arial" w:hAnsi="Arial" w:cs="Arial"/>
          <w:sz w:val="18"/>
          <w:szCs w:val="18"/>
        </w:rPr>
        <w:t>een hele familie die voor jou zorgt</w:t>
      </w:r>
      <w:r w:rsidR="00C730BB">
        <w:rPr>
          <w:rFonts w:ascii="Arial" w:hAnsi="Arial" w:cs="Arial"/>
          <w:sz w:val="18"/>
          <w:szCs w:val="18"/>
        </w:rPr>
        <w:t xml:space="preserve"> allerlei schapen, geiten, kamelen of paarden om je heen waarmee je samenleeft. En dat zal op latere leeftijd mee blijven spelen in hoe jij naar de wereld kijkt. </w:t>
      </w:r>
      <w:r w:rsidR="00C730BB">
        <w:rPr>
          <w:rFonts w:ascii="Arial" w:hAnsi="Arial" w:cs="Arial"/>
          <w:sz w:val="18"/>
          <w:szCs w:val="18"/>
        </w:rPr>
        <w:br/>
        <w:t xml:space="preserve">Onderzoek dus </w:t>
      </w:r>
      <w:r w:rsidR="00C730BB" w:rsidRPr="00C730BB">
        <w:rPr>
          <w:rFonts w:ascii="Arial" w:hAnsi="Arial" w:cs="Arial"/>
          <w:sz w:val="18"/>
          <w:szCs w:val="18"/>
        </w:rPr>
        <w:t>je neushoornhoorn. Wat maakt dat je naar de ander kijkt zoals je kijkt</w:t>
      </w:r>
      <w:r w:rsidR="00C730BB">
        <w:rPr>
          <w:rFonts w:ascii="Arial" w:hAnsi="Arial" w:cs="Arial"/>
          <w:sz w:val="18"/>
          <w:szCs w:val="18"/>
        </w:rPr>
        <w:t xml:space="preserve">? </w:t>
      </w:r>
      <w:r w:rsidR="000B3F7B">
        <w:rPr>
          <w:rFonts w:ascii="Arial" w:hAnsi="Arial" w:cs="Arial"/>
          <w:sz w:val="18"/>
          <w:szCs w:val="18"/>
        </w:rPr>
        <w:t xml:space="preserve">Met jouw neushoornhoorn in beeld kun je je verwonderen over wat er buiten jouw beeld allemaal nog is. </w:t>
      </w:r>
    </w:p>
    <w:p w14:paraId="1F3E8000" w14:textId="77777777" w:rsidR="00C730BB" w:rsidRDefault="00C730BB" w:rsidP="00886157">
      <w:pPr>
        <w:spacing w:after="0" w:line="240" w:lineRule="auto"/>
        <w:rPr>
          <w:rFonts w:ascii="Arial" w:hAnsi="Arial" w:cs="Arial"/>
          <w:sz w:val="18"/>
          <w:szCs w:val="18"/>
        </w:rPr>
      </w:pPr>
    </w:p>
    <w:p w14:paraId="7E425C97" w14:textId="3A9FE492" w:rsidR="00C730BB" w:rsidRDefault="00C730BB" w:rsidP="00886157">
      <w:pPr>
        <w:spacing w:after="0" w:line="240" w:lineRule="auto"/>
        <w:rPr>
          <w:rFonts w:ascii="Arial" w:hAnsi="Arial" w:cs="Arial"/>
          <w:sz w:val="18"/>
          <w:szCs w:val="18"/>
        </w:rPr>
      </w:pPr>
      <w:r>
        <w:rPr>
          <w:noProof/>
        </w:rPr>
        <w:drawing>
          <wp:inline distT="0" distB="0" distL="0" distR="0" wp14:anchorId="23107C86" wp14:editId="77075DFB">
            <wp:extent cx="5760720" cy="3229610"/>
            <wp:effectExtent l="0" t="0" r="0" b="8890"/>
            <wp:docPr id="1" name="Afbeelding 1" descr="Afbeelding met tekening, Tekenfilm,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 Tekenfilm, clipart, illustratie&#10;&#10;Automatisch gegenereerde beschrijving"/>
                    <pic:cNvPicPr/>
                  </pic:nvPicPr>
                  <pic:blipFill>
                    <a:blip r:embed="rId4"/>
                    <a:stretch>
                      <a:fillRect/>
                    </a:stretch>
                  </pic:blipFill>
                  <pic:spPr>
                    <a:xfrm>
                      <a:off x="0" y="0"/>
                      <a:ext cx="5760720" cy="3229610"/>
                    </a:xfrm>
                    <a:prstGeom prst="rect">
                      <a:avLst/>
                    </a:prstGeom>
                  </pic:spPr>
                </pic:pic>
              </a:graphicData>
            </a:graphic>
          </wp:inline>
        </w:drawing>
      </w:r>
    </w:p>
    <w:p w14:paraId="4890E673" w14:textId="77777777" w:rsidR="00C730BB" w:rsidRDefault="00C730BB" w:rsidP="00886157">
      <w:pPr>
        <w:spacing w:after="0" w:line="240" w:lineRule="auto"/>
        <w:rPr>
          <w:rFonts w:ascii="Arial" w:hAnsi="Arial" w:cs="Arial"/>
          <w:sz w:val="18"/>
          <w:szCs w:val="18"/>
        </w:rPr>
      </w:pPr>
    </w:p>
    <w:p w14:paraId="0F3E6E44" w14:textId="03C05BF2" w:rsidR="00944B90" w:rsidRPr="006711C0" w:rsidRDefault="000B3F7B" w:rsidP="00886157">
      <w:pPr>
        <w:spacing w:after="0" w:line="240" w:lineRule="auto"/>
        <w:rPr>
          <w:rFonts w:ascii="Arial" w:hAnsi="Arial" w:cs="Arial"/>
          <w:b/>
          <w:bCs/>
          <w:sz w:val="18"/>
          <w:szCs w:val="18"/>
        </w:rPr>
      </w:pPr>
      <w:r w:rsidRPr="006711C0">
        <w:rPr>
          <w:rFonts w:ascii="Arial" w:hAnsi="Arial" w:cs="Arial"/>
          <w:b/>
          <w:bCs/>
          <w:sz w:val="18"/>
          <w:szCs w:val="18"/>
        </w:rPr>
        <w:t>Onze omgeving managen</w:t>
      </w:r>
    </w:p>
    <w:p w14:paraId="60316A9D" w14:textId="77777777" w:rsidR="000B3F7B" w:rsidRDefault="000B3F7B" w:rsidP="00886157">
      <w:pPr>
        <w:spacing w:after="0" w:line="240" w:lineRule="auto"/>
        <w:rPr>
          <w:rFonts w:ascii="Arial" w:hAnsi="Arial" w:cs="Arial"/>
          <w:sz w:val="18"/>
          <w:szCs w:val="18"/>
        </w:rPr>
      </w:pPr>
    </w:p>
    <w:p w14:paraId="7BCFAD5A" w14:textId="28AACEF3" w:rsidR="00944B90" w:rsidRDefault="006711C0" w:rsidP="00886157">
      <w:pPr>
        <w:spacing w:after="0" w:line="240" w:lineRule="auto"/>
        <w:rPr>
          <w:rFonts w:ascii="Arial" w:hAnsi="Arial" w:cs="Arial"/>
          <w:sz w:val="18"/>
          <w:szCs w:val="18"/>
        </w:rPr>
      </w:pPr>
      <w:r>
        <w:rPr>
          <w:rFonts w:ascii="Arial" w:hAnsi="Arial" w:cs="Arial"/>
          <w:sz w:val="18"/>
          <w:szCs w:val="18"/>
        </w:rPr>
        <w:t>Volgens onze functienaam</w:t>
      </w:r>
      <w:r w:rsidR="00944B90">
        <w:rPr>
          <w:rFonts w:ascii="Arial" w:hAnsi="Arial" w:cs="Arial"/>
          <w:sz w:val="18"/>
          <w:szCs w:val="18"/>
        </w:rPr>
        <w:t xml:space="preserve"> </w:t>
      </w:r>
      <w:r>
        <w:rPr>
          <w:rFonts w:ascii="Arial" w:hAnsi="Arial" w:cs="Arial"/>
          <w:sz w:val="18"/>
          <w:szCs w:val="18"/>
        </w:rPr>
        <w:t>o</w:t>
      </w:r>
      <w:r w:rsidR="00944B90">
        <w:rPr>
          <w:rFonts w:ascii="Arial" w:hAnsi="Arial" w:cs="Arial"/>
          <w:sz w:val="18"/>
          <w:szCs w:val="18"/>
        </w:rPr>
        <w:t xml:space="preserve">mgevingsmanagers zouden wij de omgeving moeten managen. Gelukkig </w:t>
      </w:r>
      <w:r w:rsidR="00BE1D64">
        <w:rPr>
          <w:rFonts w:ascii="Arial" w:hAnsi="Arial" w:cs="Arial"/>
          <w:sz w:val="18"/>
          <w:szCs w:val="18"/>
        </w:rPr>
        <w:t>zijn er steeds minder</w:t>
      </w:r>
      <w:r w:rsidR="00944B90">
        <w:rPr>
          <w:rFonts w:ascii="Arial" w:hAnsi="Arial" w:cs="Arial"/>
          <w:sz w:val="18"/>
          <w:szCs w:val="18"/>
        </w:rPr>
        <w:t xml:space="preserve"> omgevingsmanagers die dat tegenwoordig nog zo aanpakken. Natuurlijk werken we aan een bepaald doel of project en willen we iets bereiken waardoor er iets moet veranderen. Steeds meer mensen beseffen zich steeds beter dat dat gedoemd is te mislukken door te managen, door zaken op te leggen omdat wij vinden dat het belangrijk is. We proberen steeds meer ook de wensen van anderen te betrekken in wat we willen bereiken. Het liefst door </w:t>
      </w:r>
      <w:r>
        <w:rPr>
          <w:rFonts w:ascii="Arial" w:hAnsi="Arial" w:cs="Arial"/>
          <w:sz w:val="18"/>
          <w:szCs w:val="18"/>
        </w:rPr>
        <w:t>“</w:t>
      </w:r>
      <w:r w:rsidR="00944B90">
        <w:rPr>
          <w:rFonts w:ascii="Arial" w:hAnsi="Arial" w:cs="Arial"/>
          <w:sz w:val="18"/>
          <w:szCs w:val="18"/>
        </w:rPr>
        <w:t>de taart te vergroten</w:t>
      </w:r>
      <w:r>
        <w:rPr>
          <w:rFonts w:ascii="Arial" w:hAnsi="Arial" w:cs="Arial"/>
          <w:sz w:val="18"/>
          <w:szCs w:val="18"/>
        </w:rPr>
        <w:t>”</w:t>
      </w:r>
      <w:r w:rsidR="00944B90">
        <w:rPr>
          <w:rFonts w:ascii="Arial" w:hAnsi="Arial" w:cs="Arial"/>
          <w:sz w:val="18"/>
          <w:szCs w:val="18"/>
        </w:rPr>
        <w:t xml:space="preserve"> zoals Mutual </w:t>
      </w:r>
      <w:proofErr w:type="spellStart"/>
      <w:r w:rsidR="00944B90">
        <w:rPr>
          <w:rFonts w:ascii="Arial" w:hAnsi="Arial" w:cs="Arial"/>
          <w:sz w:val="18"/>
          <w:szCs w:val="18"/>
        </w:rPr>
        <w:t>Gains</w:t>
      </w:r>
      <w:proofErr w:type="spellEnd"/>
      <w:r w:rsidR="00944B90">
        <w:rPr>
          <w:rFonts w:ascii="Arial" w:hAnsi="Arial" w:cs="Arial"/>
          <w:sz w:val="18"/>
          <w:szCs w:val="18"/>
        </w:rPr>
        <w:t xml:space="preserve"> dat zo fraai benoemt. We achterhalen de belangen van de ander, maar vergeten </w:t>
      </w:r>
      <w:r>
        <w:rPr>
          <w:rFonts w:ascii="Arial" w:hAnsi="Arial" w:cs="Arial"/>
          <w:sz w:val="18"/>
          <w:szCs w:val="18"/>
        </w:rPr>
        <w:t>gemakkelijk</w:t>
      </w:r>
      <w:r w:rsidR="00944B90">
        <w:rPr>
          <w:rFonts w:ascii="Arial" w:hAnsi="Arial" w:cs="Arial"/>
          <w:sz w:val="18"/>
          <w:szCs w:val="18"/>
        </w:rPr>
        <w:t xml:space="preserve"> dat we daarbij uitgaan van onze eigen interpretatie van die belangen.</w:t>
      </w:r>
    </w:p>
    <w:p w14:paraId="0E87F2FB" w14:textId="77777777" w:rsidR="00944B90" w:rsidRDefault="00944B90" w:rsidP="00886157">
      <w:pPr>
        <w:spacing w:after="0" w:line="240" w:lineRule="auto"/>
        <w:rPr>
          <w:rFonts w:ascii="Arial" w:hAnsi="Arial" w:cs="Arial"/>
          <w:sz w:val="18"/>
          <w:szCs w:val="18"/>
        </w:rPr>
      </w:pPr>
    </w:p>
    <w:p w14:paraId="13214E05" w14:textId="0273B1BC" w:rsidR="000B3F7B" w:rsidRDefault="006711C0" w:rsidP="00886157">
      <w:pPr>
        <w:spacing w:after="0" w:line="240" w:lineRule="auto"/>
        <w:rPr>
          <w:rFonts w:ascii="Arial" w:hAnsi="Arial" w:cs="Arial"/>
          <w:sz w:val="18"/>
          <w:szCs w:val="18"/>
        </w:rPr>
      </w:pPr>
      <w:r>
        <w:rPr>
          <w:rFonts w:ascii="Arial" w:hAnsi="Arial" w:cs="Arial"/>
          <w:sz w:val="18"/>
          <w:szCs w:val="18"/>
        </w:rPr>
        <w:t>A</w:t>
      </w:r>
      <w:r w:rsidR="00944B90">
        <w:rPr>
          <w:rFonts w:ascii="Arial" w:hAnsi="Arial" w:cs="Arial"/>
          <w:sz w:val="18"/>
          <w:szCs w:val="18"/>
        </w:rPr>
        <w:t xml:space="preserve">ls je echt iets wilt veranderen om jouw doel te halen of je project gedaan te krijgen, </w:t>
      </w:r>
      <w:r w:rsidR="00944B90" w:rsidRPr="00944B90">
        <w:rPr>
          <w:rFonts w:ascii="Arial" w:hAnsi="Arial" w:cs="Arial"/>
          <w:sz w:val="18"/>
          <w:szCs w:val="18"/>
        </w:rPr>
        <w:t xml:space="preserve">zul je het anders van anderen moeten leren </w:t>
      </w:r>
      <w:r>
        <w:rPr>
          <w:rFonts w:ascii="Arial" w:hAnsi="Arial" w:cs="Arial"/>
          <w:sz w:val="18"/>
          <w:szCs w:val="18"/>
        </w:rPr>
        <w:t xml:space="preserve">zien en </w:t>
      </w:r>
      <w:r w:rsidR="00944B90" w:rsidRPr="00944B90">
        <w:rPr>
          <w:rFonts w:ascii="Arial" w:hAnsi="Arial" w:cs="Arial"/>
          <w:sz w:val="18"/>
          <w:szCs w:val="18"/>
        </w:rPr>
        <w:t>waarderen.</w:t>
      </w:r>
      <w:r w:rsidR="000B3F7B">
        <w:rPr>
          <w:rFonts w:ascii="Arial" w:hAnsi="Arial" w:cs="Arial"/>
          <w:sz w:val="18"/>
          <w:szCs w:val="18"/>
        </w:rPr>
        <w:t xml:space="preserve"> Natuurlijk, een ieder van ons heeft door onze neushoornhoorns bepaalde overtuigingen en zelfs vooroordelen. Toch levert het veel op om op zoek te gaan naar</w:t>
      </w:r>
      <w:r w:rsidR="000B3F7B" w:rsidRPr="000B3F7B">
        <w:rPr>
          <w:rFonts w:ascii="Arial" w:hAnsi="Arial" w:cs="Arial"/>
          <w:sz w:val="18"/>
          <w:szCs w:val="18"/>
        </w:rPr>
        <w:t xml:space="preserve"> het voordeel </w:t>
      </w:r>
      <w:r w:rsidR="000B3F7B">
        <w:rPr>
          <w:rFonts w:ascii="Arial" w:hAnsi="Arial" w:cs="Arial"/>
          <w:sz w:val="18"/>
          <w:szCs w:val="18"/>
        </w:rPr>
        <w:t>in plaats van</w:t>
      </w:r>
      <w:r w:rsidR="000B3F7B" w:rsidRPr="000B3F7B">
        <w:rPr>
          <w:rFonts w:ascii="Arial" w:hAnsi="Arial" w:cs="Arial"/>
          <w:sz w:val="18"/>
          <w:szCs w:val="18"/>
        </w:rPr>
        <w:t xml:space="preserve"> te blijven hangen in het vooroordeel.</w:t>
      </w:r>
      <w:r w:rsidR="000B3F7B">
        <w:rPr>
          <w:rFonts w:ascii="Arial" w:hAnsi="Arial" w:cs="Arial"/>
          <w:sz w:val="18"/>
          <w:szCs w:val="18"/>
        </w:rPr>
        <w:t xml:space="preserve"> En ja, we hebben de neiging te zoeken naar mensen die een </w:t>
      </w:r>
      <w:r w:rsidR="000B3F7B">
        <w:rPr>
          <w:rFonts w:ascii="Arial" w:hAnsi="Arial" w:cs="Arial"/>
          <w:sz w:val="18"/>
          <w:szCs w:val="18"/>
        </w:rPr>
        <w:lastRenderedPageBreak/>
        <w:t>gelijk beeld hebben, want dat is zo lekker herkenbaar en praat dus zo makkelijk. Maa</w:t>
      </w:r>
      <w:r>
        <w:rPr>
          <w:rFonts w:ascii="Arial" w:hAnsi="Arial" w:cs="Arial"/>
          <w:sz w:val="18"/>
          <w:szCs w:val="18"/>
        </w:rPr>
        <w:t>r met</w:t>
      </w:r>
      <w:r w:rsidR="000B3F7B">
        <w:rPr>
          <w:rFonts w:ascii="Arial" w:hAnsi="Arial" w:cs="Arial"/>
          <w:sz w:val="18"/>
          <w:szCs w:val="18"/>
        </w:rPr>
        <w:t xml:space="preserve"> een gelijk beeld </w:t>
      </w:r>
      <w:r>
        <w:rPr>
          <w:rFonts w:ascii="Arial" w:hAnsi="Arial" w:cs="Arial"/>
          <w:sz w:val="18"/>
          <w:szCs w:val="18"/>
        </w:rPr>
        <w:t>krijg je meer van hetzelfde</w:t>
      </w:r>
      <w:r w:rsidR="000B3F7B">
        <w:rPr>
          <w:rFonts w:ascii="Arial" w:hAnsi="Arial" w:cs="Arial"/>
          <w:sz w:val="18"/>
          <w:szCs w:val="18"/>
        </w:rPr>
        <w:t xml:space="preserve">. Verruim je blik en voeg andere aspecten toe </w:t>
      </w:r>
      <w:r>
        <w:rPr>
          <w:rFonts w:ascii="Arial" w:hAnsi="Arial" w:cs="Arial"/>
          <w:sz w:val="18"/>
          <w:szCs w:val="18"/>
        </w:rPr>
        <w:t>aan jouw werkelijkheid. Of zoals Loesje het zo mooi verwoordt: “Een wijde blik verruimt het denken.”</w:t>
      </w:r>
    </w:p>
    <w:p w14:paraId="3BBD31D2" w14:textId="40A5F0E3" w:rsidR="006711C0" w:rsidRDefault="006711C0" w:rsidP="00886157">
      <w:pPr>
        <w:spacing w:after="0" w:line="240" w:lineRule="auto"/>
        <w:rPr>
          <w:rFonts w:ascii="Arial" w:hAnsi="Arial" w:cs="Arial"/>
          <w:sz w:val="18"/>
          <w:szCs w:val="18"/>
        </w:rPr>
      </w:pPr>
      <w:r>
        <w:rPr>
          <w:noProof/>
        </w:rPr>
        <w:drawing>
          <wp:inline distT="0" distB="0" distL="0" distR="0" wp14:anchorId="391715CC" wp14:editId="45AC0B13">
            <wp:extent cx="2657475" cy="3667125"/>
            <wp:effectExtent l="0" t="0" r="9525" b="9525"/>
            <wp:docPr id="3" name="Afbeelding 3" descr="Afbeelding met tekst, Lettertype, wit, kalli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wit, kalligrafie&#10;&#10;Automatisch gegenereerde beschrijving"/>
                    <pic:cNvPicPr/>
                  </pic:nvPicPr>
                  <pic:blipFill>
                    <a:blip r:embed="rId5"/>
                    <a:stretch>
                      <a:fillRect/>
                    </a:stretch>
                  </pic:blipFill>
                  <pic:spPr>
                    <a:xfrm>
                      <a:off x="0" y="0"/>
                      <a:ext cx="2657475" cy="3667125"/>
                    </a:xfrm>
                    <a:prstGeom prst="rect">
                      <a:avLst/>
                    </a:prstGeom>
                  </pic:spPr>
                </pic:pic>
              </a:graphicData>
            </a:graphic>
          </wp:inline>
        </w:drawing>
      </w:r>
    </w:p>
    <w:p w14:paraId="6A30F19A" w14:textId="7431BB2E" w:rsidR="000B3F7B" w:rsidRDefault="000B3F7B" w:rsidP="00886157">
      <w:pPr>
        <w:spacing w:after="0" w:line="240" w:lineRule="auto"/>
        <w:rPr>
          <w:rFonts w:ascii="Arial" w:hAnsi="Arial" w:cs="Arial"/>
          <w:sz w:val="18"/>
          <w:szCs w:val="18"/>
        </w:rPr>
      </w:pPr>
    </w:p>
    <w:p w14:paraId="3EA612F1" w14:textId="5DB956C8" w:rsidR="000B3F7B" w:rsidRPr="000B3F7B" w:rsidRDefault="000B3F7B" w:rsidP="00886157">
      <w:pPr>
        <w:spacing w:after="0" w:line="240" w:lineRule="auto"/>
        <w:rPr>
          <w:rFonts w:ascii="Arial" w:hAnsi="Arial" w:cs="Arial"/>
          <w:b/>
          <w:bCs/>
          <w:sz w:val="18"/>
          <w:szCs w:val="18"/>
        </w:rPr>
      </w:pPr>
      <w:r w:rsidRPr="000B3F7B">
        <w:rPr>
          <w:rFonts w:ascii="Arial" w:hAnsi="Arial" w:cs="Arial"/>
          <w:b/>
          <w:bCs/>
          <w:sz w:val="18"/>
          <w:szCs w:val="18"/>
        </w:rPr>
        <w:t>Beleefdheid is het besef dat jijzelf niet de maat der dingen bent (Aron Grunberg).</w:t>
      </w:r>
    </w:p>
    <w:p w14:paraId="4877D9C8" w14:textId="5635AE02" w:rsidR="00944B90" w:rsidRDefault="00233E6A" w:rsidP="00886157">
      <w:pPr>
        <w:spacing w:after="0" w:line="240" w:lineRule="auto"/>
        <w:rPr>
          <w:rFonts w:ascii="Arial" w:hAnsi="Arial" w:cs="Arial"/>
          <w:sz w:val="18"/>
          <w:szCs w:val="18"/>
        </w:rPr>
      </w:pPr>
      <w:r>
        <w:rPr>
          <w:rFonts w:ascii="Arial" w:hAnsi="Arial" w:cs="Arial"/>
          <w:sz w:val="18"/>
          <w:szCs w:val="18"/>
        </w:rPr>
        <w:t>Onze weldoordacht</w:t>
      </w:r>
      <w:r w:rsidR="001A604F">
        <w:rPr>
          <w:rFonts w:ascii="Arial" w:hAnsi="Arial" w:cs="Arial"/>
          <w:sz w:val="18"/>
          <w:szCs w:val="18"/>
        </w:rPr>
        <w:t>e</w:t>
      </w:r>
      <w:r>
        <w:rPr>
          <w:rFonts w:ascii="Arial" w:hAnsi="Arial" w:cs="Arial"/>
          <w:sz w:val="18"/>
          <w:szCs w:val="18"/>
        </w:rPr>
        <w:t>, goed beargumenteerde</w:t>
      </w:r>
      <w:r w:rsidRPr="00233E6A">
        <w:rPr>
          <w:rFonts w:ascii="Arial" w:hAnsi="Arial" w:cs="Arial"/>
          <w:sz w:val="18"/>
          <w:szCs w:val="18"/>
        </w:rPr>
        <w:t xml:space="preserve"> manier van communiceren, die erg op pushen lijkt, </w:t>
      </w:r>
      <w:r>
        <w:rPr>
          <w:rFonts w:ascii="Arial" w:hAnsi="Arial" w:cs="Arial"/>
          <w:sz w:val="18"/>
          <w:szCs w:val="18"/>
        </w:rPr>
        <w:t xml:space="preserve">is </w:t>
      </w:r>
      <w:r w:rsidR="001A604F">
        <w:rPr>
          <w:rFonts w:ascii="Arial" w:hAnsi="Arial" w:cs="Arial"/>
          <w:sz w:val="18"/>
          <w:szCs w:val="18"/>
        </w:rPr>
        <w:t>meestal niet rot</w:t>
      </w:r>
      <w:r>
        <w:rPr>
          <w:rFonts w:ascii="Arial" w:hAnsi="Arial" w:cs="Arial"/>
          <w:sz w:val="18"/>
          <w:szCs w:val="18"/>
        </w:rPr>
        <w:t xml:space="preserve"> bedoel</w:t>
      </w:r>
      <w:r w:rsidR="005F78F3">
        <w:rPr>
          <w:rFonts w:ascii="Arial" w:hAnsi="Arial" w:cs="Arial"/>
          <w:sz w:val="18"/>
          <w:szCs w:val="18"/>
        </w:rPr>
        <w:t>d</w:t>
      </w:r>
      <w:r>
        <w:rPr>
          <w:rFonts w:ascii="Arial" w:hAnsi="Arial" w:cs="Arial"/>
          <w:sz w:val="18"/>
          <w:szCs w:val="18"/>
        </w:rPr>
        <w:t xml:space="preserve">. </w:t>
      </w:r>
      <w:r w:rsidR="001A604F">
        <w:rPr>
          <w:rFonts w:ascii="Arial" w:hAnsi="Arial" w:cs="Arial"/>
          <w:sz w:val="18"/>
          <w:szCs w:val="18"/>
        </w:rPr>
        <w:t>Alleen…. i</w:t>
      </w:r>
      <w:r w:rsidR="005F78F3">
        <w:rPr>
          <w:rFonts w:ascii="Arial" w:hAnsi="Arial" w:cs="Arial"/>
          <w:sz w:val="18"/>
          <w:szCs w:val="18"/>
        </w:rPr>
        <w:t xml:space="preserve">n de overtuiging dat we het beste met de ander voorhebben én ook nog eens het beste weten wat de ander moet en nodig heeft, kunnen we </w:t>
      </w:r>
      <w:r w:rsidR="001A604F">
        <w:rPr>
          <w:rFonts w:ascii="Arial" w:hAnsi="Arial" w:cs="Arial"/>
          <w:sz w:val="18"/>
          <w:szCs w:val="18"/>
        </w:rPr>
        <w:t>wel behoorlijk</w:t>
      </w:r>
      <w:r w:rsidR="005F78F3">
        <w:rPr>
          <w:rFonts w:ascii="Arial" w:hAnsi="Arial" w:cs="Arial"/>
          <w:sz w:val="18"/>
          <w:szCs w:val="18"/>
        </w:rPr>
        <w:t xml:space="preserve"> doordrammen</w:t>
      </w:r>
      <w:r w:rsidR="001A604F">
        <w:rPr>
          <w:rFonts w:ascii="Arial" w:hAnsi="Arial" w:cs="Arial"/>
          <w:sz w:val="18"/>
          <w:szCs w:val="18"/>
        </w:rPr>
        <w:t>. Waarmee</w:t>
      </w:r>
      <w:r w:rsidR="005F78F3">
        <w:rPr>
          <w:rFonts w:ascii="Arial" w:hAnsi="Arial" w:cs="Arial"/>
          <w:sz w:val="18"/>
          <w:szCs w:val="18"/>
        </w:rPr>
        <w:t xml:space="preserve"> we juist </w:t>
      </w:r>
      <w:r w:rsidRPr="00233E6A">
        <w:rPr>
          <w:rFonts w:ascii="Arial" w:hAnsi="Arial" w:cs="Arial"/>
          <w:sz w:val="18"/>
          <w:szCs w:val="18"/>
        </w:rPr>
        <w:t xml:space="preserve">de sympathie van </w:t>
      </w:r>
      <w:r w:rsidR="005F78F3">
        <w:rPr>
          <w:rFonts w:ascii="Arial" w:hAnsi="Arial" w:cs="Arial"/>
          <w:sz w:val="18"/>
          <w:szCs w:val="18"/>
        </w:rPr>
        <w:t xml:space="preserve">die ander verliezen. Sterker nog; het kan soms zelfs als bemoeizuchtig of </w:t>
      </w:r>
      <w:r w:rsidR="001A604F">
        <w:rPr>
          <w:rFonts w:ascii="Arial" w:hAnsi="Arial" w:cs="Arial"/>
          <w:sz w:val="18"/>
          <w:szCs w:val="18"/>
        </w:rPr>
        <w:t xml:space="preserve">zelfs </w:t>
      </w:r>
      <w:r w:rsidR="005F78F3">
        <w:rPr>
          <w:rFonts w:ascii="Arial" w:hAnsi="Arial" w:cs="Arial"/>
          <w:sz w:val="18"/>
          <w:szCs w:val="18"/>
        </w:rPr>
        <w:t xml:space="preserve">onbeleefd ervaren worden. Pas als je je verdiept in de ander en diens wereld, je daadwerkelijk aan die ander verbindt, </w:t>
      </w:r>
      <w:r w:rsidR="001A604F">
        <w:rPr>
          <w:rFonts w:ascii="Arial" w:hAnsi="Arial" w:cs="Arial"/>
          <w:sz w:val="18"/>
          <w:szCs w:val="18"/>
        </w:rPr>
        <w:t xml:space="preserve">die ander echt probeert te begrijpen, dan </w:t>
      </w:r>
      <w:r w:rsidR="005F78F3">
        <w:rPr>
          <w:rFonts w:ascii="Arial" w:hAnsi="Arial" w:cs="Arial"/>
          <w:sz w:val="18"/>
          <w:szCs w:val="18"/>
        </w:rPr>
        <w:t>kom je in samenspraak verder.</w:t>
      </w:r>
    </w:p>
    <w:p w14:paraId="59CB8901" w14:textId="77777777" w:rsidR="005F78F3" w:rsidRDefault="005F78F3" w:rsidP="00886157">
      <w:pPr>
        <w:spacing w:after="0" w:line="240" w:lineRule="auto"/>
        <w:rPr>
          <w:rFonts w:ascii="Arial" w:hAnsi="Arial" w:cs="Arial"/>
          <w:sz w:val="18"/>
          <w:szCs w:val="18"/>
        </w:rPr>
      </w:pPr>
    </w:p>
    <w:p w14:paraId="4551FBAA" w14:textId="08791DB6" w:rsidR="00233E6A" w:rsidRPr="005F78F3" w:rsidRDefault="00233E6A" w:rsidP="00233E6A">
      <w:pPr>
        <w:spacing w:after="0" w:line="240" w:lineRule="auto"/>
        <w:rPr>
          <w:rFonts w:ascii="Arial" w:hAnsi="Arial" w:cs="Arial"/>
          <w:b/>
          <w:bCs/>
          <w:sz w:val="32"/>
          <w:szCs w:val="32"/>
        </w:rPr>
      </w:pPr>
      <w:r w:rsidRPr="005F78F3">
        <w:rPr>
          <w:rFonts w:ascii="Arial" w:hAnsi="Arial" w:cs="Arial"/>
          <w:b/>
          <w:bCs/>
          <w:sz w:val="32"/>
          <w:szCs w:val="32"/>
        </w:rPr>
        <w:t xml:space="preserve">De tweede reden: </w:t>
      </w:r>
      <w:r w:rsidR="001A604F">
        <w:rPr>
          <w:rFonts w:ascii="Arial" w:hAnsi="Arial" w:cs="Arial"/>
          <w:b/>
          <w:bCs/>
          <w:sz w:val="32"/>
          <w:szCs w:val="32"/>
        </w:rPr>
        <w:t>i</w:t>
      </w:r>
      <w:r w:rsidRPr="005F78F3">
        <w:rPr>
          <w:rFonts w:ascii="Arial" w:hAnsi="Arial" w:cs="Arial"/>
          <w:b/>
          <w:bCs/>
          <w:sz w:val="32"/>
          <w:szCs w:val="32"/>
        </w:rPr>
        <w:t>rrationele wezens</w:t>
      </w:r>
    </w:p>
    <w:p w14:paraId="753085AA" w14:textId="77777777" w:rsidR="00233E6A" w:rsidRPr="00233E6A" w:rsidRDefault="00233E6A" w:rsidP="00233E6A">
      <w:pPr>
        <w:spacing w:after="0" w:line="240" w:lineRule="auto"/>
        <w:rPr>
          <w:rFonts w:ascii="Arial" w:hAnsi="Arial" w:cs="Arial"/>
          <w:sz w:val="18"/>
          <w:szCs w:val="18"/>
        </w:rPr>
      </w:pPr>
    </w:p>
    <w:p w14:paraId="6189946A" w14:textId="77777777" w:rsidR="00296B69" w:rsidRDefault="001A604F" w:rsidP="00233E6A">
      <w:pPr>
        <w:spacing w:after="0" w:line="240" w:lineRule="auto"/>
        <w:rPr>
          <w:rFonts w:ascii="Arial" w:hAnsi="Arial" w:cs="Arial"/>
          <w:sz w:val="18"/>
          <w:szCs w:val="18"/>
        </w:rPr>
      </w:pPr>
      <w:r>
        <w:rPr>
          <w:rFonts w:ascii="Arial" w:hAnsi="Arial" w:cs="Arial"/>
          <w:sz w:val="18"/>
          <w:szCs w:val="18"/>
        </w:rPr>
        <w:t>Je vindt het misschien niet leuk om te horen</w:t>
      </w:r>
      <w:r w:rsidR="00233E6A">
        <w:rPr>
          <w:rFonts w:ascii="Arial" w:hAnsi="Arial" w:cs="Arial"/>
          <w:sz w:val="18"/>
          <w:szCs w:val="18"/>
        </w:rPr>
        <w:t xml:space="preserve">, maar </w:t>
      </w:r>
      <w:r w:rsidR="00233E6A" w:rsidRPr="00233E6A">
        <w:rPr>
          <w:rFonts w:ascii="Arial" w:hAnsi="Arial" w:cs="Arial"/>
          <w:sz w:val="18"/>
          <w:szCs w:val="18"/>
        </w:rPr>
        <w:t xml:space="preserve">mensen </w:t>
      </w:r>
      <w:r w:rsidR="00233E6A">
        <w:rPr>
          <w:rFonts w:ascii="Arial" w:hAnsi="Arial" w:cs="Arial"/>
          <w:sz w:val="18"/>
          <w:szCs w:val="18"/>
        </w:rPr>
        <w:t xml:space="preserve">zijn </w:t>
      </w:r>
      <w:r w:rsidR="00233E6A" w:rsidRPr="00233E6A">
        <w:rPr>
          <w:rFonts w:ascii="Arial" w:hAnsi="Arial" w:cs="Arial"/>
          <w:sz w:val="18"/>
          <w:szCs w:val="18"/>
        </w:rPr>
        <w:t>onbewuste en dus irrationele wezens</w:t>
      </w:r>
      <w:r w:rsidR="00233E6A">
        <w:rPr>
          <w:rFonts w:ascii="Arial" w:hAnsi="Arial" w:cs="Arial"/>
          <w:sz w:val="18"/>
          <w:szCs w:val="18"/>
        </w:rPr>
        <w:t xml:space="preserve">. En dat is jammer voor de </w:t>
      </w:r>
      <w:proofErr w:type="spellStart"/>
      <w:r w:rsidR="00233E6A">
        <w:rPr>
          <w:rFonts w:ascii="Arial" w:hAnsi="Arial" w:cs="Arial"/>
          <w:sz w:val="18"/>
          <w:szCs w:val="18"/>
        </w:rPr>
        <w:t>rasovertuigers</w:t>
      </w:r>
      <w:proofErr w:type="spellEnd"/>
      <w:r w:rsidR="00233E6A">
        <w:rPr>
          <w:rFonts w:ascii="Arial" w:hAnsi="Arial" w:cs="Arial"/>
          <w:sz w:val="18"/>
          <w:szCs w:val="18"/>
        </w:rPr>
        <w:t xml:space="preserve"> onder ons, want daarmee </w:t>
      </w:r>
      <w:r w:rsidR="00233E6A" w:rsidRPr="00233E6A">
        <w:rPr>
          <w:rFonts w:ascii="Arial" w:hAnsi="Arial" w:cs="Arial"/>
          <w:sz w:val="18"/>
          <w:szCs w:val="18"/>
        </w:rPr>
        <w:t xml:space="preserve">zijn </w:t>
      </w:r>
      <w:r w:rsidR="00233E6A">
        <w:rPr>
          <w:rFonts w:ascii="Arial" w:hAnsi="Arial" w:cs="Arial"/>
          <w:sz w:val="18"/>
          <w:szCs w:val="18"/>
        </w:rPr>
        <w:t>mensen</w:t>
      </w:r>
      <w:r w:rsidR="00233E6A" w:rsidRPr="00233E6A">
        <w:rPr>
          <w:rFonts w:ascii="Arial" w:hAnsi="Arial" w:cs="Arial"/>
          <w:sz w:val="18"/>
          <w:szCs w:val="18"/>
        </w:rPr>
        <w:t xml:space="preserve"> slechts zeer beperkt gevoelig voor ratio en logica.</w:t>
      </w:r>
      <w:r w:rsidR="00CE7B51">
        <w:rPr>
          <w:rFonts w:ascii="Arial" w:hAnsi="Arial" w:cs="Arial"/>
          <w:sz w:val="18"/>
          <w:szCs w:val="18"/>
        </w:rPr>
        <w:t xml:space="preserve"> Als je echt tot anderen door wilt dringen, vergroot je daarmee tegelijkertijd je eigen invloed. Een mooie reden om al dat </w:t>
      </w:r>
      <w:proofErr w:type="spellStart"/>
      <w:r w:rsidR="00CE7B51">
        <w:rPr>
          <w:rFonts w:ascii="Arial" w:hAnsi="Arial" w:cs="Arial"/>
          <w:sz w:val="18"/>
          <w:szCs w:val="18"/>
        </w:rPr>
        <w:t>gepush</w:t>
      </w:r>
      <w:proofErr w:type="spellEnd"/>
      <w:r w:rsidR="00CE7B51">
        <w:rPr>
          <w:rFonts w:ascii="Arial" w:hAnsi="Arial" w:cs="Arial"/>
          <w:sz w:val="18"/>
          <w:szCs w:val="18"/>
        </w:rPr>
        <w:t xml:space="preserve"> </w:t>
      </w:r>
      <w:r>
        <w:rPr>
          <w:rFonts w:ascii="Arial" w:hAnsi="Arial" w:cs="Arial"/>
          <w:sz w:val="18"/>
          <w:szCs w:val="18"/>
        </w:rPr>
        <w:t xml:space="preserve">en gedram </w:t>
      </w:r>
      <w:r w:rsidR="00CE7B51">
        <w:rPr>
          <w:rFonts w:ascii="Arial" w:hAnsi="Arial" w:cs="Arial"/>
          <w:sz w:val="18"/>
          <w:szCs w:val="18"/>
        </w:rPr>
        <w:t>te onderdrukken. We</w:t>
      </w:r>
      <w:r w:rsidR="00CE7B51" w:rsidRPr="00CE7B51">
        <w:rPr>
          <w:rFonts w:ascii="Arial" w:hAnsi="Arial" w:cs="Arial"/>
          <w:sz w:val="18"/>
          <w:szCs w:val="18"/>
        </w:rPr>
        <w:t xml:space="preserve"> gebruiken te vaak nog argumenten, geven opdrachten of gebruiken sancties. We zijn continu aan het zenden. </w:t>
      </w:r>
    </w:p>
    <w:p w14:paraId="349544DC" w14:textId="77777777" w:rsidR="005E45A0" w:rsidRDefault="00CE7B51" w:rsidP="00233E6A">
      <w:pPr>
        <w:spacing w:after="0" w:line="240" w:lineRule="auto"/>
        <w:rPr>
          <w:rFonts w:ascii="Arial" w:hAnsi="Arial" w:cs="Arial"/>
          <w:sz w:val="18"/>
          <w:szCs w:val="18"/>
        </w:rPr>
      </w:pPr>
      <w:r w:rsidRPr="00CE7B51">
        <w:rPr>
          <w:rFonts w:ascii="Arial" w:hAnsi="Arial" w:cs="Arial"/>
          <w:sz w:val="18"/>
          <w:szCs w:val="18"/>
        </w:rPr>
        <w:t xml:space="preserve">Wat daarachter zit is dat wij mensen dol zijn op ego-expressie, de natuurlijke drang van ons ego om aan anderen duidelijk te maken wat hij belangrijk vindt. </w:t>
      </w:r>
      <w:r w:rsidR="005E45A0">
        <w:rPr>
          <w:rFonts w:ascii="Arial" w:hAnsi="Arial" w:cs="Arial"/>
          <w:sz w:val="18"/>
          <w:szCs w:val="18"/>
        </w:rPr>
        <w:t xml:space="preserve">Die ego is gevormd door </w:t>
      </w:r>
      <w:r w:rsidR="005E45A0" w:rsidRPr="005E45A0">
        <w:rPr>
          <w:rFonts w:ascii="Arial" w:hAnsi="Arial" w:cs="Arial"/>
          <w:sz w:val="18"/>
          <w:szCs w:val="18"/>
        </w:rPr>
        <w:t>aannames over onszelf en anderen en jawel, onze neushoornhoorn.</w:t>
      </w:r>
      <w:r w:rsidR="005E45A0">
        <w:rPr>
          <w:rFonts w:ascii="Arial" w:hAnsi="Arial" w:cs="Arial"/>
          <w:sz w:val="18"/>
          <w:szCs w:val="18"/>
        </w:rPr>
        <w:t xml:space="preserve"> </w:t>
      </w:r>
    </w:p>
    <w:p w14:paraId="7EE82AC5" w14:textId="77777777" w:rsidR="005E45A0" w:rsidRDefault="005E45A0" w:rsidP="00233E6A">
      <w:pPr>
        <w:spacing w:after="0" w:line="240" w:lineRule="auto"/>
        <w:rPr>
          <w:rFonts w:ascii="Arial" w:hAnsi="Arial" w:cs="Arial"/>
          <w:sz w:val="18"/>
          <w:szCs w:val="18"/>
        </w:rPr>
      </w:pPr>
    </w:p>
    <w:p w14:paraId="14CF8A7F" w14:textId="77777777" w:rsidR="000F378A" w:rsidRDefault="005E45A0" w:rsidP="000F378A">
      <w:pPr>
        <w:spacing w:after="0" w:line="240" w:lineRule="auto"/>
        <w:rPr>
          <w:rFonts w:ascii="Arial" w:hAnsi="Arial" w:cs="Arial"/>
          <w:sz w:val="18"/>
          <w:szCs w:val="18"/>
        </w:rPr>
      </w:pPr>
      <w:r>
        <w:rPr>
          <w:rFonts w:ascii="Arial" w:hAnsi="Arial" w:cs="Arial"/>
          <w:sz w:val="18"/>
          <w:szCs w:val="18"/>
        </w:rPr>
        <w:t>O</w:t>
      </w:r>
      <w:r w:rsidR="00CE7B51" w:rsidRPr="00CE7B51">
        <w:rPr>
          <w:rFonts w:ascii="Arial" w:hAnsi="Arial" w:cs="Arial"/>
          <w:sz w:val="18"/>
          <w:szCs w:val="18"/>
        </w:rPr>
        <w:t xml:space="preserve">mdat wat jij belangrijk vindt zelden gelijk is aan wat de ander belangrijk vindt, kom je op deze manier vaak niet voorbij het defensiemechanisme van degene met wie </w:t>
      </w:r>
      <w:r>
        <w:rPr>
          <w:rFonts w:ascii="Arial" w:hAnsi="Arial" w:cs="Arial"/>
          <w:sz w:val="18"/>
          <w:szCs w:val="18"/>
        </w:rPr>
        <w:t>j</w:t>
      </w:r>
      <w:r w:rsidR="00CE7B51" w:rsidRPr="00CE7B51">
        <w:rPr>
          <w:rFonts w:ascii="Arial" w:hAnsi="Arial" w:cs="Arial"/>
          <w:sz w:val="18"/>
          <w:szCs w:val="18"/>
        </w:rPr>
        <w:t>e communice</w:t>
      </w:r>
      <w:r>
        <w:rPr>
          <w:rFonts w:ascii="Arial" w:hAnsi="Arial" w:cs="Arial"/>
          <w:sz w:val="18"/>
          <w:szCs w:val="18"/>
        </w:rPr>
        <w:t>ert</w:t>
      </w:r>
      <w:r w:rsidR="00CE7B51" w:rsidRPr="00CE7B51">
        <w:rPr>
          <w:rFonts w:ascii="Arial" w:hAnsi="Arial" w:cs="Arial"/>
          <w:sz w:val="18"/>
          <w:szCs w:val="18"/>
        </w:rPr>
        <w:t xml:space="preserve"> (of beter: denk</w:t>
      </w:r>
      <w:r>
        <w:rPr>
          <w:rFonts w:ascii="Arial" w:hAnsi="Arial" w:cs="Arial"/>
          <w:sz w:val="18"/>
          <w:szCs w:val="18"/>
        </w:rPr>
        <w:t>t</w:t>
      </w:r>
      <w:r w:rsidR="00CE7B51" w:rsidRPr="00CE7B51">
        <w:rPr>
          <w:rFonts w:ascii="Arial" w:hAnsi="Arial" w:cs="Arial"/>
          <w:sz w:val="18"/>
          <w:szCs w:val="18"/>
        </w:rPr>
        <w:t xml:space="preserve"> te communiceren). </w:t>
      </w:r>
      <w:r w:rsidR="000F378A">
        <w:rPr>
          <w:rFonts w:ascii="Arial" w:hAnsi="Arial" w:cs="Arial"/>
          <w:sz w:val="18"/>
          <w:szCs w:val="18"/>
        </w:rPr>
        <w:t>Hoe je het ook wendt of keert, onze onbewuste voorkeuren zijn altijd sterker dan de inhoudelijke argumenten van anderen.</w:t>
      </w:r>
    </w:p>
    <w:p w14:paraId="7900EC38" w14:textId="77777777" w:rsidR="000F378A" w:rsidRPr="00233E6A" w:rsidRDefault="000F378A" w:rsidP="000F378A">
      <w:pPr>
        <w:spacing w:after="0" w:line="240" w:lineRule="auto"/>
        <w:rPr>
          <w:rFonts w:ascii="Arial" w:hAnsi="Arial" w:cs="Arial"/>
          <w:sz w:val="18"/>
          <w:szCs w:val="18"/>
        </w:rPr>
      </w:pPr>
    </w:p>
    <w:p w14:paraId="3CD2F64D" w14:textId="77777777" w:rsidR="001C2CCF" w:rsidRDefault="001C2CCF" w:rsidP="00233E6A">
      <w:pPr>
        <w:spacing w:after="0" w:line="240" w:lineRule="auto"/>
        <w:rPr>
          <w:rFonts w:ascii="Arial" w:hAnsi="Arial" w:cs="Arial"/>
          <w:sz w:val="18"/>
          <w:szCs w:val="18"/>
        </w:rPr>
      </w:pPr>
      <w:r>
        <w:rPr>
          <w:noProof/>
        </w:rPr>
        <w:lastRenderedPageBreak/>
        <w:drawing>
          <wp:inline distT="0" distB="0" distL="0" distR="0" wp14:anchorId="0D3A7BCD" wp14:editId="17AC103D">
            <wp:extent cx="3733800" cy="4171950"/>
            <wp:effectExtent l="0" t="0" r="0" b="0"/>
            <wp:docPr id="157871640" name="Afbeelding 1" descr="Afbeelding met clipart, illustratie, ontwerp,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1640" name="Afbeelding 1" descr="Afbeelding met clipart, illustratie, ontwerp, tekenfilm&#10;&#10;Automatisch gegenereerde beschrijving"/>
                    <pic:cNvPicPr/>
                  </pic:nvPicPr>
                  <pic:blipFill>
                    <a:blip r:embed="rId6"/>
                    <a:stretch>
                      <a:fillRect/>
                    </a:stretch>
                  </pic:blipFill>
                  <pic:spPr>
                    <a:xfrm>
                      <a:off x="0" y="0"/>
                      <a:ext cx="3733800" cy="4171950"/>
                    </a:xfrm>
                    <a:prstGeom prst="rect">
                      <a:avLst/>
                    </a:prstGeom>
                  </pic:spPr>
                </pic:pic>
              </a:graphicData>
            </a:graphic>
          </wp:inline>
        </w:drawing>
      </w:r>
    </w:p>
    <w:p w14:paraId="1EB5C652" w14:textId="77777777" w:rsidR="001C2CCF" w:rsidRDefault="001C2CCF" w:rsidP="00233E6A">
      <w:pPr>
        <w:spacing w:after="0" w:line="240" w:lineRule="auto"/>
        <w:rPr>
          <w:rFonts w:ascii="Arial" w:hAnsi="Arial" w:cs="Arial"/>
          <w:sz w:val="18"/>
          <w:szCs w:val="18"/>
        </w:rPr>
      </w:pPr>
    </w:p>
    <w:p w14:paraId="3FC40198" w14:textId="089E6077" w:rsidR="00233E6A" w:rsidRDefault="005E45A0" w:rsidP="00233E6A">
      <w:pPr>
        <w:spacing w:after="0" w:line="240" w:lineRule="auto"/>
        <w:rPr>
          <w:rFonts w:ascii="Arial" w:hAnsi="Arial" w:cs="Arial"/>
          <w:sz w:val="18"/>
          <w:szCs w:val="18"/>
        </w:rPr>
      </w:pPr>
      <w:r>
        <w:rPr>
          <w:rFonts w:ascii="Arial" w:hAnsi="Arial" w:cs="Arial"/>
          <w:sz w:val="18"/>
          <w:szCs w:val="18"/>
        </w:rPr>
        <w:t>Ons</w:t>
      </w:r>
      <w:r w:rsidRPr="005E45A0">
        <w:rPr>
          <w:rFonts w:ascii="Arial" w:hAnsi="Arial" w:cs="Arial"/>
          <w:sz w:val="18"/>
          <w:szCs w:val="18"/>
        </w:rPr>
        <w:t xml:space="preserve"> defensiemechanisme controleert </w:t>
      </w:r>
      <w:r w:rsidR="00001044">
        <w:rPr>
          <w:rFonts w:ascii="Arial" w:hAnsi="Arial" w:cs="Arial"/>
          <w:sz w:val="18"/>
          <w:szCs w:val="18"/>
        </w:rPr>
        <w:t>o</w:t>
      </w:r>
      <w:r w:rsidRPr="005E45A0">
        <w:rPr>
          <w:rFonts w:ascii="Arial" w:hAnsi="Arial" w:cs="Arial"/>
          <w:sz w:val="18"/>
          <w:szCs w:val="18"/>
        </w:rPr>
        <w:t xml:space="preserve">f </w:t>
      </w:r>
      <w:r>
        <w:rPr>
          <w:rFonts w:ascii="Arial" w:hAnsi="Arial" w:cs="Arial"/>
          <w:sz w:val="18"/>
          <w:szCs w:val="18"/>
        </w:rPr>
        <w:t>de</w:t>
      </w:r>
      <w:r w:rsidRPr="005E45A0">
        <w:rPr>
          <w:rFonts w:ascii="Arial" w:hAnsi="Arial" w:cs="Arial"/>
          <w:sz w:val="18"/>
          <w:szCs w:val="18"/>
        </w:rPr>
        <w:t xml:space="preserve"> informatie </w:t>
      </w:r>
      <w:r>
        <w:rPr>
          <w:rFonts w:ascii="Arial" w:hAnsi="Arial" w:cs="Arial"/>
          <w:sz w:val="18"/>
          <w:szCs w:val="18"/>
        </w:rPr>
        <w:t xml:space="preserve">die op ons af wordt gevuurd </w:t>
      </w:r>
      <w:r w:rsidRPr="005E45A0">
        <w:rPr>
          <w:rFonts w:ascii="Arial" w:hAnsi="Arial" w:cs="Arial"/>
          <w:sz w:val="18"/>
          <w:szCs w:val="18"/>
        </w:rPr>
        <w:t xml:space="preserve">consistent is met de informatie in ons ego. Zo niet, dan ketst de informatie af, nog voordat </w:t>
      </w:r>
      <w:r w:rsidR="00243BFD">
        <w:rPr>
          <w:rFonts w:ascii="Arial" w:hAnsi="Arial" w:cs="Arial"/>
          <w:sz w:val="18"/>
          <w:szCs w:val="18"/>
        </w:rPr>
        <w:t>de</w:t>
      </w:r>
      <w:r w:rsidRPr="005E45A0">
        <w:rPr>
          <w:rFonts w:ascii="Arial" w:hAnsi="Arial" w:cs="Arial"/>
          <w:sz w:val="18"/>
          <w:szCs w:val="18"/>
        </w:rPr>
        <w:t xml:space="preserve"> betekenis tot het bewuste verstand is doorgedrongen.</w:t>
      </w:r>
      <w:r w:rsidR="00243BFD" w:rsidRPr="00243BFD">
        <w:rPr>
          <w:rFonts w:ascii="Arial" w:hAnsi="Arial" w:cs="Arial"/>
          <w:sz w:val="18"/>
          <w:szCs w:val="18"/>
        </w:rPr>
        <w:t xml:space="preserve"> </w:t>
      </w:r>
      <w:r w:rsidR="00243BFD">
        <w:rPr>
          <w:rFonts w:ascii="Arial" w:hAnsi="Arial" w:cs="Arial"/>
          <w:sz w:val="18"/>
          <w:szCs w:val="18"/>
        </w:rPr>
        <w:t xml:space="preserve">Daarmee bereik je met jouw gloeiende verhaal </w:t>
      </w:r>
      <w:r w:rsidR="00243BFD" w:rsidRPr="00243BFD">
        <w:rPr>
          <w:rFonts w:ascii="Arial" w:hAnsi="Arial" w:cs="Arial"/>
          <w:sz w:val="18"/>
          <w:szCs w:val="18"/>
        </w:rPr>
        <w:t>niet de diepte waar een eerlijke afweging plaatsvindt. De diepte waar besluiten worden genomen: het besliscentrum.</w:t>
      </w:r>
      <w:r w:rsidR="00243BFD">
        <w:rPr>
          <w:rFonts w:ascii="Arial" w:hAnsi="Arial" w:cs="Arial"/>
          <w:sz w:val="18"/>
          <w:szCs w:val="18"/>
        </w:rPr>
        <w:t xml:space="preserve"> </w:t>
      </w:r>
      <w:r w:rsidR="00001044">
        <w:rPr>
          <w:rFonts w:ascii="Arial" w:hAnsi="Arial" w:cs="Arial"/>
          <w:sz w:val="18"/>
          <w:szCs w:val="18"/>
        </w:rPr>
        <w:t>Daar kom je pas, als je de</w:t>
      </w:r>
      <w:r w:rsidR="00001044" w:rsidRPr="00CE7B51">
        <w:rPr>
          <w:rFonts w:ascii="Arial" w:hAnsi="Arial" w:cs="Arial"/>
          <w:sz w:val="18"/>
          <w:szCs w:val="18"/>
        </w:rPr>
        <w:t xml:space="preserve"> toegangspoort </w:t>
      </w:r>
      <w:r w:rsidR="00001044">
        <w:rPr>
          <w:rFonts w:ascii="Arial" w:hAnsi="Arial" w:cs="Arial"/>
          <w:sz w:val="18"/>
          <w:szCs w:val="18"/>
        </w:rPr>
        <w:t xml:space="preserve">tot </w:t>
      </w:r>
      <w:r w:rsidR="00001044" w:rsidRPr="00CE7B51">
        <w:rPr>
          <w:rFonts w:ascii="Arial" w:hAnsi="Arial" w:cs="Arial"/>
          <w:sz w:val="18"/>
          <w:szCs w:val="18"/>
        </w:rPr>
        <w:t>dit defensiemechanisme we</w:t>
      </w:r>
      <w:r w:rsidR="00001044">
        <w:rPr>
          <w:rFonts w:ascii="Arial" w:hAnsi="Arial" w:cs="Arial"/>
          <w:sz w:val="18"/>
          <w:szCs w:val="18"/>
        </w:rPr>
        <w:t>et</w:t>
      </w:r>
      <w:r w:rsidR="00001044" w:rsidRPr="00CE7B51">
        <w:rPr>
          <w:rFonts w:ascii="Arial" w:hAnsi="Arial" w:cs="Arial"/>
          <w:sz w:val="18"/>
          <w:szCs w:val="18"/>
        </w:rPr>
        <w:t xml:space="preserve"> te openen.</w:t>
      </w:r>
      <w:r w:rsidR="00001044">
        <w:rPr>
          <w:rFonts w:ascii="Arial" w:hAnsi="Arial" w:cs="Arial"/>
          <w:sz w:val="18"/>
          <w:szCs w:val="18"/>
        </w:rPr>
        <w:t xml:space="preserve"> Voorbij d</w:t>
      </w:r>
      <w:r w:rsidR="00243BFD" w:rsidRPr="00243BFD">
        <w:rPr>
          <w:rFonts w:ascii="Arial" w:hAnsi="Arial" w:cs="Arial"/>
          <w:sz w:val="18"/>
          <w:szCs w:val="18"/>
        </w:rPr>
        <w:t>e verdediging</w:t>
      </w:r>
      <w:r w:rsidR="00001044">
        <w:rPr>
          <w:rFonts w:ascii="Arial" w:hAnsi="Arial" w:cs="Arial"/>
          <w:sz w:val="18"/>
          <w:szCs w:val="18"/>
        </w:rPr>
        <w:t xml:space="preserve"> waar het defensiemechanisme in is</w:t>
      </w:r>
      <w:r w:rsidR="00243BFD">
        <w:rPr>
          <w:rFonts w:ascii="Arial" w:hAnsi="Arial" w:cs="Arial"/>
          <w:sz w:val="18"/>
          <w:szCs w:val="18"/>
        </w:rPr>
        <w:t xml:space="preserve"> geschoten</w:t>
      </w:r>
      <w:r w:rsidR="00243BFD" w:rsidRPr="00243BFD">
        <w:rPr>
          <w:rFonts w:ascii="Arial" w:hAnsi="Arial" w:cs="Arial"/>
          <w:sz w:val="18"/>
          <w:szCs w:val="18"/>
        </w:rPr>
        <w:t xml:space="preserve">. </w:t>
      </w:r>
      <w:r w:rsidR="00243BFD">
        <w:rPr>
          <w:rFonts w:ascii="Arial" w:hAnsi="Arial" w:cs="Arial"/>
          <w:sz w:val="18"/>
          <w:szCs w:val="18"/>
        </w:rPr>
        <w:t>Wil je binnenkomen in het besliscentrum</w:t>
      </w:r>
      <w:r w:rsidR="000F378A">
        <w:rPr>
          <w:rFonts w:ascii="Arial" w:hAnsi="Arial" w:cs="Arial"/>
          <w:sz w:val="18"/>
          <w:szCs w:val="18"/>
        </w:rPr>
        <w:t>, dan moet</w:t>
      </w:r>
      <w:r w:rsidR="00243BFD">
        <w:rPr>
          <w:rFonts w:ascii="Arial" w:hAnsi="Arial" w:cs="Arial"/>
          <w:sz w:val="18"/>
          <w:szCs w:val="18"/>
        </w:rPr>
        <w:t xml:space="preserve"> het defensiemechanisme aandacht en interesse ervaren. Dat doet het doordat het een </w:t>
      </w:r>
      <w:r w:rsidR="00243BFD" w:rsidRPr="00243BFD">
        <w:rPr>
          <w:rFonts w:ascii="Arial" w:hAnsi="Arial" w:cs="Arial"/>
          <w:sz w:val="18"/>
          <w:szCs w:val="18"/>
        </w:rPr>
        <w:t xml:space="preserve">gevoeligheid </w:t>
      </w:r>
      <w:r w:rsidR="00243BFD">
        <w:rPr>
          <w:rFonts w:ascii="Arial" w:hAnsi="Arial" w:cs="Arial"/>
          <w:sz w:val="18"/>
          <w:szCs w:val="18"/>
        </w:rPr>
        <w:t xml:space="preserve">heeft </w:t>
      </w:r>
      <w:r w:rsidR="00243BFD" w:rsidRPr="00243BFD">
        <w:rPr>
          <w:rFonts w:ascii="Arial" w:hAnsi="Arial" w:cs="Arial"/>
          <w:sz w:val="18"/>
          <w:szCs w:val="18"/>
        </w:rPr>
        <w:t>voor rollen, voor feiten, voor het oplossen van problemen en nieuwsgierig</w:t>
      </w:r>
      <w:r w:rsidR="00243BFD">
        <w:rPr>
          <w:rFonts w:ascii="Arial" w:hAnsi="Arial" w:cs="Arial"/>
          <w:sz w:val="18"/>
          <w:szCs w:val="18"/>
        </w:rPr>
        <w:t xml:space="preserve"> is. Als je één van deze manieren gebruikt ben je ‘binnen’ </w:t>
      </w:r>
      <w:r w:rsidR="000F378A">
        <w:rPr>
          <w:rFonts w:ascii="Arial" w:hAnsi="Arial" w:cs="Arial"/>
          <w:sz w:val="18"/>
          <w:szCs w:val="18"/>
        </w:rPr>
        <w:t>, kun je iemands gedachten als het ware uit iemand trekken. Door jouw ego en overtuigingen opzij te zetten, ga je ook voorbij de ego van de ander en kun je daadwerkelijk onbevangen ontmoeten.</w:t>
      </w:r>
      <w:r w:rsidR="00243BFD" w:rsidRPr="00243BFD">
        <w:rPr>
          <w:rFonts w:ascii="Arial" w:hAnsi="Arial" w:cs="Arial"/>
          <w:sz w:val="18"/>
          <w:szCs w:val="18"/>
        </w:rPr>
        <w:t>. </w:t>
      </w:r>
    </w:p>
    <w:p w14:paraId="79882DEB" w14:textId="77777777" w:rsidR="00243BFD" w:rsidRDefault="00243BFD" w:rsidP="00233E6A">
      <w:pPr>
        <w:spacing w:after="0" w:line="240" w:lineRule="auto"/>
        <w:rPr>
          <w:rFonts w:ascii="Arial" w:hAnsi="Arial" w:cs="Arial"/>
          <w:sz w:val="18"/>
          <w:szCs w:val="18"/>
        </w:rPr>
      </w:pPr>
    </w:p>
    <w:p w14:paraId="2971461F" w14:textId="77777777" w:rsidR="00243BFD" w:rsidRDefault="00243BFD" w:rsidP="00233E6A">
      <w:pPr>
        <w:spacing w:after="0" w:line="240" w:lineRule="auto"/>
        <w:rPr>
          <w:rFonts w:ascii="Arial" w:hAnsi="Arial" w:cs="Arial"/>
          <w:sz w:val="18"/>
          <w:szCs w:val="18"/>
        </w:rPr>
      </w:pPr>
    </w:p>
    <w:p w14:paraId="697D02D0" w14:textId="77777777" w:rsidR="00243BFD" w:rsidRDefault="00243BFD" w:rsidP="00233E6A">
      <w:pPr>
        <w:spacing w:after="0" w:line="240" w:lineRule="auto"/>
        <w:rPr>
          <w:rFonts w:ascii="Arial" w:hAnsi="Arial" w:cs="Arial"/>
          <w:sz w:val="18"/>
          <w:szCs w:val="18"/>
        </w:rPr>
      </w:pPr>
    </w:p>
    <w:p w14:paraId="1F0E1D5E" w14:textId="77777777" w:rsidR="00243BFD" w:rsidRPr="00233E6A" w:rsidRDefault="00243BFD" w:rsidP="00233E6A">
      <w:pPr>
        <w:spacing w:after="0" w:line="240" w:lineRule="auto"/>
        <w:rPr>
          <w:rFonts w:ascii="Arial" w:hAnsi="Arial" w:cs="Arial"/>
          <w:sz w:val="18"/>
          <w:szCs w:val="18"/>
        </w:rPr>
      </w:pPr>
    </w:p>
    <w:p w14:paraId="472364A1" w14:textId="77777777" w:rsidR="00233E6A" w:rsidRPr="00233E6A" w:rsidRDefault="00233E6A" w:rsidP="00233E6A">
      <w:pPr>
        <w:spacing w:after="0" w:line="240" w:lineRule="auto"/>
        <w:rPr>
          <w:rFonts w:ascii="Arial" w:hAnsi="Arial" w:cs="Arial"/>
          <w:sz w:val="18"/>
          <w:szCs w:val="18"/>
        </w:rPr>
      </w:pPr>
    </w:p>
    <w:p w14:paraId="27D0562B" w14:textId="77777777" w:rsidR="000B3F7B" w:rsidRPr="003C1BA3" w:rsidRDefault="000B3F7B" w:rsidP="00886157">
      <w:pPr>
        <w:spacing w:after="0" w:line="240" w:lineRule="auto"/>
        <w:rPr>
          <w:rFonts w:ascii="Arial" w:hAnsi="Arial" w:cs="Arial"/>
          <w:sz w:val="18"/>
          <w:szCs w:val="18"/>
        </w:rPr>
      </w:pPr>
    </w:p>
    <w:sectPr w:rsidR="000B3F7B" w:rsidRPr="003C1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57"/>
    <w:rsid w:val="00001044"/>
    <w:rsid w:val="000B3F7B"/>
    <w:rsid w:val="000F378A"/>
    <w:rsid w:val="001A604F"/>
    <w:rsid w:val="001C2CCF"/>
    <w:rsid w:val="00233E6A"/>
    <w:rsid w:val="00243BFD"/>
    <w:rsid w:val="00281B11"/>
    <w:rsid w:val="00296B69"/>
    <w:rsid w:val="003C1BA3"/>
    <w:rsid w:val="005D06E9"/>
    <w:rsid w:val="005E45A0"/>
    <w:rsid w:val="005F78F3"/>
    <w:rsid w:val="006711C0"/>
    <w:rsid w:val="007B2977"/>
    <w:rsid w:val="00886157"/>
    <w:rsid w:val="00944B90"/>
    <w:rsid w:val="00A74BC7"/>
    <w:rsid w:val="00BE1D64"/>
    <w:rsid w:val="00C730BB"/>
    <w:rsid w:val="00CE7B51"/>
    <w:rsid w:val="00E4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3DAC"/>
  <w15:chartTrackingRefBased/>
  <w15:docId w15:val="{D58DA1F7-AC71-4B65-A3E9-34605CEF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5341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Klazenga, M (Miriam)</dc:creator>
  <cp:keywords/>
  <dc:description/>
  <cp:lastModifiedBy>Klazenga, Miriam</cp:lastModifiedBy>
  <cp:revision>2</cp:revision>
  <dcterms:created xsi:type="dcterms:W3CDTF">2023-09-01T09:29:00Z</dcterms:created>
  <dcterms:modified xsi:type="dcterms:W3CDTF">2023-09-01T09:29:00Z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999a2b-9a21-4e6e-bf76-863fcb82bc91_Enabled">
    <vt:lpwstr>true</vt:lpwstr>
  </property>
  <property fmtid="{D5CDD505-2E9C-101B-9397-08002B2CF9AE}" pid="3" name="MSIP_Label_89999a2b-9a21-4e6e-bf76-863fcb82bc91_SetDate">
    <vt:lpwstr>2023-08-31T15:51:08Z</vt:lpwstr>
  </property>
  <property fmtid="{D5CDD505-2E9C-101B-9397-08002B2CF9AE}" pid="4" name="MSIP_Label_89999a2b-9a21-4e6e-bf76-863fcb82bc91_Method">
    <vt:lpwstr>Standard</vt:lpwstr>
  </property>
  <property fmtid="{D5CDD505-2E9C-101B-9397-08002B2CF9AE}" pid="5" name="MSIP_Label_89999a2b-9a21-4e6e-bf76-863fcb82bc91_Name">
    <vt:lpwstr>Intern</vt:lpwstr>
  </property>
  <property fmtid="{D5CDD505-2E9C-101B-9397-08002B2CF9AE}" pid="6" name="MSIP_Label_89999a2b-9a21-4e6e-bf76-863fcb82bc91_SiteId">
    <vt:lpwstr>40ce6286-0e4a-4500-8bb1-bf46447c5f7f</vt:lpwstr>
  </property>
  <property fmtid="{D5CDD505-2E9C-101B-9397-08002B2CF9AE}" pid="7" name="MSIP_Label_89999a2b-9a21-4e6e-bf76-863fcb82bc91_ActionId">
    <vt:lpwstr>623ac52b-caec-43f3-b13d-07fcf6777391</vt:lpwstr>
  </property>
  <property fmtid="{D5CDD505-2E9C-101B-9397-08002B2CF9AE}" pid="8" name="MSIP_Label_89999a2b-9a21-4e6e-bf76-863fcb82bc91_ContentBits">
    <vt:lpwstr>0</vt:lpwstr>
  </property>
</Properties>
</file>